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5820" w:tblpY="-239"/>
        <w:tblW w:w="4642" w:type="dxa"/>
        <w:tblLook w:val="04A0" w:firstRow="1" w:lastRow="0" w:firstColumn="1" w:lastColumn="0" w:noHBand="0" w:noVBand="1"/>
      </w:tblPr>
      <w:tblGrid>
        <w:gridCol w:w="4642"/>
      </w:tblGrid>
      <w:tr w:rsidR="00C20E32" w:rsidTr="00C20E32">
        <w:tc>
          <w:tcPr>
            <w:tcW w:w="4642" w:type="dxa"/>
            <w:hideMark/>
          </w:tcPr>
          <w:p w:rsidR="00C20E32" w:rsidRDefault="00C20E32" w:rsidP="00C20E32">
            <w:pPr>
              <w:ind w:firstLine="851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УТВЕРЖДАЮ</w:t>
            </w:r>
          </w:p>
        </w:tc>
      </w:tr>
      <w:tr w:rsidR="00C20E32" w:rsidTr="00C20E32">
        <w:tc>
          <w:tcPr>
            <w:tcW w:w="4642" w:type="dxa"/>
            <w:hideMark/>
          </w:tcPr>
          <w:p w:rsidR="00C20E32" w:rsidRDefault="00C20E32" w:rsidP="00C20E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C20E32" w:rsidTr="00C20E32">
        <w:tc>
          <w:tcPr>
            <w:tcW w:w="4642" w:type="dxa"/>
            <w:hideMark/>
          </w:tcPr>
          <w:p w:rsidR="00C20E32" w:rsidRDefault="00C20E32" w:rsidP="00C20E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C20E32" w:rsidTr="00C20E32">
        <w:tc>
          <w:tcPr>
            <w:tcW w:w="4642" w:type="dxa"/>
            <w:hideMark/>
          </w:tcPr>
          <w:p w:rsidR="00C20E32" w:rsidRDefault="00C20E32" w:rsidP="00D520F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D520F4">
              <w:rPr>
                <w:sz w:val="26"/>
                <w:szCs w:val="26"/>
              </w:rPr>
              <w:t>Россети</w:t>
            </w:r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C20E32" w:rsidTr="00C20E32">
        <w:tc>
          <w:tcPr>
            <w:tcW w:w="4642" w:type="dxa"/>
            <w:hideMark/>
          </w:tcPr>
          <w:p w:rsidR="00C20E32" w:rsidRDefault="00C20E32" w:rsidP="00C20E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Бурков А.А.</w:t>
            </w:r>
          </w:p>
        </w:tc>
      </w:tr>
      <w:tr w:rsidR="00C20E32" w:rsidTr="00C20E32">
        <w:tc>
          <w:tcPr>
            <w:tcW w:w="4642" w:type="dxa"/>
            <w:hideMark/>
          </w:tcPr>
          <w:p w:rsidR="00C20E32" w:rsidRDefault="00C20E32" w:rsidP="00D520F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202</w:t>
            </w:r>
            <w:r w:rsidR="00D520F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г.</w:t>
            </w:r>
          </w:p>
        </w:tc>
      </w:tr>
    </w:tbl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8B1AE6" w:rsidRPr="00D618BD" w:rsidTr="00331B9C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AE6" w:rsidRPr="00D618BD" w:rsidRDefault="008B1AE6" w:rsidP="0033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Лот 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AE6" w:rsidRPr="00D618BD" w:rsidRDefault="00ED1CE9" w:rsidP="0033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D1CE9">
              <w:rPr>
                <w:b/>
              </w:rPr>
              <w:t>306C</w:t>
            </w:r>
          </w:p>
        </w:tc>
      </w:tr>
      <w:tr w:rsidR="008B1AE6" w:rsidRPr="00D618BD" w:rsidTr="00331B9C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AE6" w:rsidRPr="00D618BD" w:rsidRDefault="008B1AE6" w:rsidP="0033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AE6" w:rsidRPr="00D618BD" w:rsidRDefault="008B1AE6" w:rsidP="0033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2270214</w:t>
            </w:r>
          </w:p>
        </w:tc>
      </w:tr>
    </w:tbl>
    <w:p w:rsidR="00510D2A" w:rsidRPr="00690B70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F53BA7" w:rsidRPr="00690B70" w:rsidRDefault="00F53BA7" w:rsidP="00F53BA7"/>
    <w:p w:rsidR="004E2AA3" w:rsidRPr="00690B70" w:rsidRDefault="004E2AA3" w:rsidP="00F53BA7"/>
    <w:p w:rsidR="00C20E32" w:rsidRDefault="00C20E32" w:rsidP="00510D2A">
      <w:pPr>
        <w:pStyle w:val="2"/>
        <w:numPr>
          <w:ilvl w:val="0"/>
          <w:numId w:val="0"/>
        </w:numPr>
        <w:spacing w:after="120"/>
      </w:pPr>
    </w:p>
    <w:p w:rsidR="00C20E32" w:rsidRDefault="00C20E32" w:rsidP="00510D2A">
      <w:pPr>
        <w:pStyle w:val="2"/>
        <w:numPr>
          <w:ilvl w:val="0"/>
          <w:numId w:val="0"/>
        </w:numPr>
        <w:spacing w:after="120"/>
      </w:pPr>
    </w:p>
    <w:p w:rsidR="00C20E32" w:rsidRDefault="00C20E32" w:rsidP="00510D2A">
      <w:pPr>
        <w:pStyle w:val="2"/>
        <w:numPr>
          <w:ilvl w:val="0"/>
          <w:numId w:val="0"/>
        </w:numPr>
        <w:spacing w:after="120"/>
      </w:pPr>
    </w:p>
    <w:p w:rsidR="00510D2A" w:rsidRPr="00690B70" w:rsidRDefault="00510D2A" w:rsidP="00510D2A">
      <w:pPr>
        <w:pStyle w:val="2"/>
        <w:numPr>
          <w:ilvl w:val="0"/>
          <w:numId w:val="0"/>
        </w:numPr>
        <w:spacing w:after="120"/>
      </w:pPr>
      <w:r w:rsidRPr="00690B70">
        <w:t>ТЕХНИЧЕСКОЕ ЗАДАНИЕ</w:t>
      </w:r>
    </w:p>
    <w:p w:rsidR="00510D2A" w:rsidRPr="00690B70" w:rsidRDefault="00510D2A" w:rsidP="00510D2A">
      <w:pPr>
        <w:jc w:val="center"/>
        <w:rPr>
          <w:b/>
          <w:sz w:val="26"/>
          <w:szCs w:val="26"/>
          <w:u w:val="single"/>
        </w:rPr>
      </w:pPr>
      <w:r w:rsidRPr="00690B70">
        <w:rPr>
          <w:b/>
          <w:sz w:val="26"/>
          <w:szCs w:val="26"/>
        </w:rPr>
        <w:t xml:space="preserve">на поставку </w:t>
      </w:r>
      <w:r w:rsidR="005154A5">
        <w:rPr>
          <w:b/>
          <w:sz w:val="26"/>
          <w:szCs w:val="26"/>
        </w:rPr>
        <w:t>оборудования</w:t>
      </w:r>
      <w:r w:rsidR="00730EE1" w:rsidRPr="00690B70">
        <w:rPr>
          <w:b/>
          <w:sz w:val="26"/>
          <w:szCs w:val="26"/>
        </w:rPr>
        <w:t xml:space="preserve"> </w:t>
      </w:r>
      <w:r w:rsidR="000839CF" w:rsidRPr="00690B70">
        <w:rPr>
          <w:b/>
          <w:sz w:val="26"/>
          <w:szCs w:val="26"/>
        </w:rPr>
        <w:t xml:space="preserve">для </w:t>
      </w:r>
      <w:r w:rsidR="005154A5">
        <w:rPr>
          <w:b/>
          <w:sz w:val="26"/>
          <w:szCs w:val="26"/>
        </w:rPr>
        <w:t>пополнения АЗ ВУ СПС</w:t>
      </w:r>
    </w:p>
    <w:p w:rsidR="00510D2A" w:rsidRPr="00310AC3" w:rsidRDefault="00510D2A" w:rsidP="00510D2A">
      <w:pPr>
        <w:jc w:val="center"/>
        <w:rPr>
          <w:b/>
          <w:sz w:val="26"/>
          <w:szCs w:val="26"/>
        </w:rPr>
      </w:pPr>
    </w:p>
    <w:p w:rsidR="00310AC3" w:rsidRPr="00310AC3" w:rsidRDefault="00310AC3" w:rsidP="00310AC3">
      <w:pPr>
        <w:pStyle w:val="a4"/>
        <w:numPr>
          <w:ilvl w:val="0"/>
          <w:numId w:val="13"/>
        </w:numPr>
        <w:spacing w:line="276" w:lineRule="auto"/>
        <w:ind w:left="928"/>
        <w:jc w:val="both"/>
        <w:rPr>
          <w:b/>
          <w:bCs/>
          <w:sz w:val="32"/>
          <w:szCs w:val="24"/>
        </w:rPr>
      </w:pPr>
      <w:r w:rsidRPr="00310AC3">
        <w:rPr>
          <w:b/>
          <w:bCs/>
          <w:sz w:val="26"/>
          <w:szCs w:val="26"/>
        </w:rPr>
        <w:t>Общая часть.</w:t>
      </w:r>
    </w:p>
    <w:p w:rsidR="00310AC3" w:rsidRDefault="00310AC3" w:rsidP="00310AC3">
      <w:pPr>
        <w:spacing w:line="276" w:lineRule="auto"/>
        <w:ind w:firstLine="709"/>
        <w:jc w:val="both"/>
        <w:rPr>
          <w:sz w:val="24"/>
        </w:rPr>
      </w:pPr>
      <w:r w:rsidRPr="00310AC3">
        <w:rPr>
          <w:sz w:val="24"/>
        </w:rPr>
        <w:t>ПАО «</w:t>
      </w:r>
      <w:proofErr w:type="spellStart"/>
      <w:r w:rsidR="00D520F4">
        <w:rPr>
          <w:sz w:val="26"/>
          <w:szCs w:val="26"/>
        </w:rPr>
        <w:t>Россети</w:t>
      </w:r>
      <w:proofErr w:type="spellEnd"/>
      <w:r w:rsidR="00D520F4">
        <w:rPr>
          <w:sz w:val="26"/>
          <w:szCs w:val="26"/>
        </w:rPr>
        <w:t xml:space="preserve"> Центр</w:t>
      </w:r>
      <w:r w:rsidRPr="00310AC3">
        <w:rPr>
          <w:sz w:val="24"/>
        </w:rPr>
        <w:t xml:space="preserve">» </w:t>
      </w:r>
      <w:r w:rsidR="00D0291C" w:rsidRPr="00D0291C">
        <w:rPr>
          <w:sz w:val="24"/>
        </w:rPr>
        <w:t xml:space="preserve">- </w:t>
      </w:r>
      <w:r w:rsidR="00D520F4">
        <w:rPr>
          <w:sz w:val="26"/>
          <w:szCs w:val="26"/>
        </w:rPr>
        <w:t xml:space="preserve">«Воронежэнерго» </w:t>
      </w:r>
      <w:r w:rsidRPr="00310AC3">
        <w:rPr>
          <w:sz w:val="24"/>
        </w:rPr>
        <w:t>производит закупку</w:t>
      </w:r>
      <w:r w:rsidR="009A305C">
        <w:rPr>
          <w:sz w:val="24"/>
        </w:rPr>
        <w:t xml:space="preserve"> вакуумного выключателя 35 кВ </w:t>
      </w:r>
      <w:r w:rsidR="005154A5" w:rsidRPr="00310AC3">
        <w:rPr>
          <w:rFonts w:ascii="Roboto" w:hAnsi="Roboto" w:cs="Arial"/>
          <w:vanish/>
          <w:color w:val="000000"/>
          <w:sz w:val="25"/>
          <w:szCs w:val="21"/>
        </w:rPr>
        <w:t>Прибор предназначен для оперативной диагностики высоковольтных опорно-стержневых фарфоровых изоляторов на 110кВ. Прибор предназначен для оперативной диагностики высоковольтных опорно-стержневых фарфоровых изоляторов на 110кВ.</w:t>
      </w:r>
      <w:r w:rsidR="0034660C">
        <w:rPr>
          <w:sz w:val="24"/>
        </w:rPr>
        <w:t xml:space="preserve"> </w:t>
      </w:r>
      <w:r w:rsidR="005154A5" w:rsidRPr="00310AC3">
        <w:rPr>
          <w:sz w:val="24"/>
        </w:rPr>
        <w:t xml:space="preserve"> для</w:t>
      </w:r>
      <w:r w:rsidR="005154A5" w:rsidRPr="005154A5">
        <w:rPr>
          <w:sz w:val="24"/>
          <w:szCs w:val="26"/>
        </w:rPr>
        <w:t xml:space="preserve"> </w:t>
      </w:r>
      <w:r w:rsidR="005154A5">
        <w:rPr>
          <w:sz w:val="24"/>
          <w:szCs w:val="26"/>
        </w:rPr>
        <w:t>по</w:t>
      </w:r>
      <w:r w:rsidR="005154A5" w:rsidRPr="005154A5">
        <w:rPr>
          <w:sz w:val="24"/>
          <w:szCs w:val="26"/>
        </w:rPr>
        <w:t>полнения АЗ ВУ СПС</w:t>
      </w:r>
      <w:r w:rsidRPr="00310AC3">
        <w:rPr>
          <w:sz w:val="24"/>
        </w:rPr>
        <w:t xml:space="preserve">. </w:t>
      </w:r>
    </w:p>
    <w:p w:rsidR="00F41AE4" w:rsidRPr="00D843B4" w:rsidRDefault="00F41AE4" w:rsidP="00D843B4">
      <w:pPr>
        <w:ind w:firstLine="709"/>
        <w:jc w:val="both"/>
        <w:rPr>
          <w:sz w:val="26"/>
          <w:szCs w:val="26"/>
        </w:rPr>
      </w:pPr>
      <w:r w:rsidRPr="00A03D96">
        <w:rPr>
          <w:sz w:val="26"/>
          <w:szCs w:val="26"/>
        </w:rPr>
        <w:t>Закупка производится на основании плана закупок ПАО «Россети Центр» на 20</w:t>
      </w:r>
      <w:r w:rsidR="00D843B4" w:rsidRPr="00A03D96">
        <w:rPr>
          <w:sz w:val="26"/>
          <w:szCs w:val="26"/>
        </w:rPr>
        <w:t>23</w:t>
      </w:r>
      <w:r w:rsidRPr="00A03D96">
        <w:rPr>
          <w:sz w:val="26"/>
          <w:szCs w:val="26"/>
        </w:rPr>
        <w:t xml:space="preserve"> год.</w:t>
      </w:r>
      <w:r w:rsidRPr="00D843B4">
        <w:rPr>
          <w:sz w:val="26"/>
          <w:szCs w:val="26"/>
        </w:rPr>
        <w:t xml:space="preserve"> </w:t>
      </w:r>
    </w:p>
    <w:p w:rsidR="00310AC3" w:rsidRPr="00310AC3" w:rsidRDefault="00310AC3" w:rsidP="00310AC3">
      <w:pPr>
        <w:spacing w:line="276" w:lineRule="auto"/>
        <w:ind w:firstLine="709"/>
        <w:jc w:val="both"/>
        <w:rPr>
          <w:sz w:val="24"/>
        </w:rPr>
      </w:pPr>
    </w:p>
    <w:p w:rsidR="00310AC3" w:rsidRPr="00310AC3" w:rsidRDefault="00310AC3" w:rsidP="00310AC3">
      <w:pPr>
        <w:pStyle w:val="a4"/>
        <w:numPr>
          <w:ilvl w:val="0"/>
          <w:numId w:val="13"/>
        </w:numPr>
        <w:spacing w:line="276" w:lineRule="auto"/>
        <w:ind w:left="928"/>
        <w:jc w:val="both"/>
        <w:rPr>
          <w:b/>
          <w:bCs/>
          <w:sz w:val="26"/>
          <w:szCs w:val="26"/>
        </w:rPr>
      </w:pPr>
      <w:r w:rsidRPr="00310AC3">
        <w:rPr>
          <w:b/>
          <w:bCs/>
          <w:sz w:val="26"/>
          <w:szCs w:val="26"/>
        </w:rPr>
        <w:t>Предмет закупки.</w:t>
      </w:r>
    </w:p>
    <w:p w:rsidR="00310AC3" w:rsidRPr="00D0291C" w:rsidRDefault="00D0291C" w:rsidP="00310AC3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10AC3" w:rsidRPr="00D0291C">
        <w:rPr>
          <w:sz w:val="26"/>
          <w:szCs w:val="26"/>
        </w:rPr>
        <w:t xml:space="preserve">Поставщик обеспечивает поставку оборудования на склад получателя – филиала ПАО </w:t>
      </w:r>
      <w:r w:rsidR="00D520F4" w:rsidRPr="00D0291C">
        <w:rPr>
          <w:sz w:val="26"/>
          <w:szCs w:val="26"/>
        </w:rPr>
        <w:t>«</w:t>
      </w:r>
      <w:proofErr w:type="spellStart"/>
      <w:r w:rsidR="00D520F4" w:rsidRPr="00D0291C">
        <w:rPr>
          <w:sz w:val="26"/>
          <w:szCs w:val="26"/>
        </w:rPr>
        <w:t>Россети</w:t>
      </w:r>
      <w:proofErr w:type="spellEnd"/>
      <w:r w:rsidR="00D520F4" w:rsidRPr="00D0291C">
        <w:rPr>
          <w:sz w:val="26"/>
          <w:szCs w:val="26"/>
        </w:rPr>
        <w:t xml:space="preserve"> Центр» </w:t>
      </w:r>
      <w:r w:rsidRPr="00D0291C">
        <w:rPr>
          <w:sz w:val="26"/>
          <w:szCs w:val="26"/>
        </w:rPr>
        <w:t xml:space="preserve">- </w:t>
      </w:r>
      <w:r w:rsidR="00D520F4" w:rsidRPr="00D0291C">
        <w:rPr>
          <w:sz w:val="26"/>
          <w:szCs w:val="26"/>
        </w:rPr>
        <w:t>«Воронежэнерго»</w:t>
      </w:r>
      <w:r w:rsidR="00310AC3" w:rsidRPr="00D0291C">
        <w:rPr>
          <w:sz w:val="26"/>
          <w:szCs w:val="26"/>
        </w:rPr>
        <w:t xml:space="preserve"> в объемах и в сроки, установленные данным ТЗ:</w:t>
      </w:r>
    </w:p>
    <w:tbl>
      <w:tblPr>
        <w:tblStyle w:val="a3"/>
        <w:tblW w:w="10063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276"/>
        <w:gridCol w:w="2410"/>
        <w:gridCol w:w="2126"/>
        <w:gridCol w:w="1417"/>
        <w:gridCol w:w="1417"/>
      </w:tblGrid>
      <w:tr w:rsidR="008B3016" w:rsidRPr="00310AC3" w:rsidTr="00D0291C">
        <w:trPr>
          <w:trHeight w:val="608"/>
          <w:jc w:val="center"/>
        </w:trPr>
        <w:tc>
          <w:tcPr>
            <w:tcW w:w="1417" w:type="dxa"/>
            <w:vAlign w:val="center"/>
          </w:tcPr>
          <w:p w:rsidR="008B3016" w:rsidRPr="00310AC3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 w:rsidRPr="00310AC3">
              <w:rPr>
                <w:sz w:val="24"/>
              </w:rPr>
              <w:t>Филиал</w:t>
            </w:r>
          </w:p>
        </w:tc>
        <w:tc>
          <w:tcPr>
            <w:tcW w:w="1276" w:type="dxa"/>
            <w:vAlign w:val="center"/>
          </w:tcPr>
          <w:p w:rsidR="008B3016" w:rsidRPr="00FC1016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 материала из </w:t>
            </w:r>
            <w:r>
              <w:rPr>
                <w:sz w:val="24"/>
                <w:lang w:val="en-US"/>
              </w:rPr>
              <w:t>SAP</w:t>
            </w:r>
          </w:p>
        </w:tc>
        <w:tc>
          <w:tcPr>
            <w:tcW w:w="2410" w:type="dxa"/>
            <w:vAlign w:val="center"/>
          </w:tcPr>
          <w:p w:rsidR="008B3016" w:rsidRPr="00310AC3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 w:rsidRPr="00310AC3">
              <w:rPr>
                <w:sz w:val="24"/>
              </w:rPr>
              <w:t xml:space="preserve">Точка поставки </w:t>
            </w:r>
          </w:p>
        </w:tc>
        <w:tc>
          <w:tcPr>
            <w:tcW w:w="2126" w:type="dxa"/>
          </w:tcPr>
          <w:p w:rsidR="008B3016" w:rsidRPr="00310AC3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Вид оборудования</w:t>
            </w:r>
          </w:p>
        </w:tc>
        <w:tc>
          <w:tcPr>
            <w:tcW w:w="1417" w:type="dxa"/>
          </w:tcPr>
          <w:p w:rsidR="008B3016" w:rsidRPr="00D0291C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Количество шт</w:t>
            </w:r>
            <w:r w:rsidR="00D0291C">
              <w:rPr>
                <w:sz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8B3016" w:rsidRPr="00310AC3" w:rsidRDefault="008B3016" w:rsidP="00DB0FE9">
            <w:pPr>
              <w:tabs>
                <w:tab w:val="left" w:pos="1134"/>
              </w:tabs>
              <w:jc w:val="center"/>
              <w:rPr>
                <w:sz w:val="24"/>
              </w:rPr>
            </w:pPr>
            <w:r w:rsidRPr="00310AC3">
              <w:rPr>
                <w:sz w:val="24"/>
              </w:rPr>
              <w:t>Срок поставки *</w:t>
            </w:r>
          </w:p>
        </w:tc>
      </w:tr>
      <w:tr w:rsidR="005154A5" w:rsidRPr="00310AC3" w:rsidTr="00D0291C">
        <w:trPr>
          <w:jc w:val="center"/>
        </w:trPr>
        <w:tc>
          <w:tcPr>
            <w:tcW w:w="1417" w:type="dxa"/>
            <w:vAlign w:val="center"/>
          </w:tcPr>
          <w:p w:rsidR="005154A5" w:rsidRPr="00310AC3" w:rsidRDefault="005154A5" w:rsidP="005154A5">
            <w:pPr>
              <w:tabs>
                <w:tab w:val="left" w:pos="1134"/>
              </w:tabs>
              <w:jc w:val="center"/>
              <w:rPr>
                <w:sz w:val="24"/>
              </w:rPr>
            </w:pPr>
            <w:r w:rsidRPr="00310AC3">
              <w:rPr>
                <w:rFonts w:cs="Courier New"/>
                <w:snapToGrid w:val="0"/>
                <w:sz w:val="24"/>
              </w:rPr>
              <w:t>«Воронежэнерго»</w:t>
            </w:r>
          </w:p>
        </w:tc>
        <w:tc>
          <w:tcPr>
            <w:tcW w:w="1276" w:type="dxa"/>
            <w:vAlign w:val="center"/>
          </w:tcPr>
          <w:p w:rsidR="005154A5" w:rsidRPr="00310AC3" w:rsidRDefault="005154A5" w:rsidP="005154A5">
            <w:pPr>
              <w:jc w:val="center"/>
              <w:rPr>
                <w:sz w:val="24"/>
              </w:rPr>
            </w:pPr>
            <w:r w:rsidRPr="00CE6813">
              <w:rPr>
                <w:sz w:val="24"/>
                <w:szCs w:val="28"/>
              </w:rPr>
              <w:t>2270214</w:t>
            </w:r>
          </w:p>
        </w:tc>
        <w:tc>
          <w:tcPr>
            <w:tcW w:w="2410" w:type="dxa"/>
          </w:tcPr>
          <w:p w:rsidR="005154A5" w:rsidRPr="00310AC3" w:rsidRDefault="005154A5" w:rsidP="005154A5">
            <w:pPr>
              <w:tabs>
                <w:tab w:val="left" w:pos="1134"/>
              </w:tabs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94026, г"/>
              </w:smartTagPr>
              <w:r w:rsidRPr="00310AC3">
                <w:rPr>
                  <w:rFonts w:cs="Courier New"/>
                  <w:snapToGrid w:val="0"/>
                  <w:sz w:val="24"/>
                </w:rPr>
                <w:t>394026, г</w:t>
              </w:r>
            </w:smartTag>
            <w:r w:rsidRPr="00310AC3">
              <w:rPr>
                <w:rFonts w:cs="Courier New"/>
                <w:snapToGrid w:val="0"/>
                <w:sz w:val="24"/>
              </w:rPr>
              <w:t>. Воронеж, ул. 9 Января, 205 (Центральный склад)</w:t>
            </w:r>
          </w:p>
        </w:tc>
        <w:tc>
          <w:tcPr>
            <w:tcW w:w="2126" w:type="dxa"/>
            <w:vAlign w:val="center"/>
          </w:tcPr>
          <w:p w:rsidR="005154A5" w:rsidRDefault="0002754F" w:rsidP="0002754F">
            <w:pPr>
              <w:jc w:val="center"/>
              <w:rPr>
                <w:sz w:val="24"/>
              </w:rPr>
            </w:pPr>
            <w:bookmarkStart w:id="0" w:name="_GoBack"/>
            <w:r>
              <w:rPr>
                <w:sz w:val="24"/>
                <w:szCs w:val="28"/>
              </w:rPr>
              <w:t>Вакуумный выключатель</w:t>
            </w:r>
            <w:r w:rsidR="005154A5" w:rsidRPr="00CE6813">
              <w:rPr>
                <w:sz w:val="24"/>
                <w:szCs w:val="28"/>
              </w:rPr>
              <w:t xml:space="preserve"> ВБЭС-35III-25/1600</w:t>
            </w:r>
            <w:bookmarkEnd w:id="0"/>
          </w:p>
        </w:tc>
        <w:tc>
          <w:tcPr>
            <w:tcW w:w="1417" w:type="dxa"/>
            <w:vAlign w:val="center"/>
          </w:tcPr>
          <w:p w:rsidR="005154A5" w:rsidRDefault="005154A5" w:rsidP="005154A5">
            <w:pPr>
              <w:jc w:val="center"/>
              <w:rPr>
                <w:sz w:val="24"/>
              </w:rPr>
            </w:pPr>
            <w:r w:rsidRPr="00CE6813">
              <w:rPr>
                <w:sz w:val="24"/>
                <w:szCs w:val="28"/>
              </w:rPr>
              <w:t xml:space="preserve">1 </w:t>
            </w:r>
          </w:p>
        </w:tc>
        <w:tc>
          <w:tcPr>
            <w:tcW w:w="1417" w:type="dxa"/>
            <w:vAlign w:val="center"/>
          </w:tcPr>
          <w:p w:rsidR="005154A5" w:rsidRPr="00310AC3" w:rsidRDefault="00370020" w:rsidP="00515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</w:tbl>
    <w:p w:rsidR="00310AC3" w:rsidRDefault="00310AC3" w:rsidP="00D0291C">
      <w:pPr>
        <w:pStyle w:val="a4"/>
        <w:jc w:val="both"/>
        <w:rPr>
          <w:sz w:val="24"/>
          <w:szCs w:val="24"/>
        </w:rPr>
      </w:pPr>
      <w:r w:rsidRPr="00123746">
        <w:rPr>
          <w:sz w:val="24"/>
          <w:szCs w:val="24"/>
        </w:rPr>
        <w:t xml:space="preserve">*в днях, с момента заключения договора </w:t>
      </w:r>
    </w:p>
    <w:p w:rsidR="00310AC3" w:rsidRPr="003520CB" w:rsidRDefault="00310AC3" w:rsidP="00D0291C">
      <w:pPr>
        <w:pStyle w:val="a4"/>
        <w:jc w:val="both"/>
        <w:rPr>
          <w:sz w:val="24"/>
          <w:szCs w:val="24"/>
        </w:rPr>
      </w:pPr>
    </w:p>
    <w:p w:rsidR="00510D2A" w:rsidRPr="00690B70" w:rsidRDefault="00510D2A" w:rsidP="00D0291C">
      <w:pPr>
        <w:jc w:val="center"/>
        <w:rPr>
          <w:sz w:val="12"/>
          <w:szCs w:val="12"/>
        </w:rPr>
      </w:pPr>
    </w:p>
    <w:p w:rsidR="00510D2A" w:rsidRPr="00310AC3" w:rsidRDefault="00510D2A" w:rsidP="00D0291C">
      <w:pPr>
        <w:pStyle w:val="a4"/>
        <w:numPr>
          <w:ilvl w:val="0"/>
          <w:numId w:val="13"/>
        </w:numPr>
        <w:tabs>
          <w:tab w:val="left" w:pos="993"/>
        </w:tabs>
        <w:jc w:val="both"/>
        <w:rPr>
          <w:b/>
          <w:bCs/>
          <w:sz w:val="26"/>
          <w:szCs w:val="26"/>
        </w:rPr>
      </w:pPr>
      <w:r w:rsidRPr="00310AC3">
        <w:rPr>
          <w:b/>
          <w:bCs/>
          <w:sz w:val="26"/>
          <w:szCs w:val="26"/>
        </w:rPr>
        <w:t>Технические требования к продукции.</w:t>
      </w:r>
    </w:p>
    <w:p w:rsidR="009A305C" w:rsidRPr="00A10FA9" w:rsidRDefault="009A305C" w:rsidP="00D0291C">
      <w:pPr>
        <w:tabs>
          <w:tab w:val="left" w:pos="709"/>
        </w:tabs>
        <w:ind w:left="709"/>
        <w:jc w:val="both"/>
        <w:rPr>
          <w:b/>
          <w:bCs/>
        </w:rPr>
      </w:pPr>
    </w:p>
    <w:p w:rsidR="009A305C" w:rsidRDefault="00791A5D" w:rsidP="00D0291C">
      <w:pPr>
        <w:tabs>
          <w:tab w:val="left" w:pos="709"/>
        </w:tabs>
        <w:ind w:left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9A305C" w:rsidRPr="00D0291C">
        <w:rPr>
          <w:sz w:val="26"/>
          <w:szCs w:val="26"/>
        </w:rPr>
        <w:t>Технические данные вакуумн</w:t>
      </w:r>
      <w:r w:rsidRPr="00D0291C">
        <w:rPr>
          <w:sz w:val="26"/>
          <w:szCs w:val="26"/>
        </w:rPr>
        <w:t>ого</w:t>
      </w:r>
      <w:r w:rsidR="009A305C" w:rsidRPr="00D0291C">
        <w:rPr>
          <w:sz w:val="26"/>
          <w:szCs w:val="26"/>
        </w:rPr>
        <w:t xml:space="preserve"> колонков</w:t>
      </w:r>
      <w:r w:rsidRPr="00D0291C">
        <w:rPr>
          <w:sz w:val="26"/>
          <w:szCs w:val="26"/>
        </w:rPr>
        <w:t>ого</w:t>
      </w:r>
      <w:r w:rsidR="009A305C" w:rsidRPr="00D0291C">
        <w:rPr>
          <w:sz w:val="26"/>
          <w:szCs w:val="26"/>
        </w:rPr>
        <w:t xml:space="preserve"> выключател</w:t>
      </w:r>
      <w:r w:rsidRPr="00D0291C">
        <w:rPr>
          <w:sz w:val="26"/>
          <w:szCs w:val="26"/>
        </w:rPr>
        <w:t>я</w:t>
      </w:r>
      <w:r w:rsidR="009A305C" w:rsidRPr="00D0291C">
        <w:rPr>
          <w:sz w:val="26"/>
          <w:szCs w:val="26"/>
        </w:rPr>
        <w:t xml:space="preserve"> 35 кВ должны соответствовать параметрам, приведенным в таблице:</w:t>
      </w:r>
    </w:p>
    <w:p w:rsidR="005606BD" w:rsidRDefault="005606BD" w:rsidP="00310AC3">
      <w:pPr>
        <w:tabs>
          <w:tab w:val="left" w:pos="709"/>
        </w:tabs>
        <w:ind w:left="709"/>
        <w:jc w:val="both"/>
        <w:rPr>
          <w:sz w:val="24"/>
          <w:szCs w:val="24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7513"/>
        <w:gridCol w:w="2410"/>
      </w:tblGrid>
      <w:tr w:rsidR="005606BD" w:rsidRPr="001E4AF1" w:rsidTr="00161644">
        <w:trPr>
          <w:trHeight w:val="300"/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4B4AA0" w:rsidRDefault="005606BD" w:rsidP="00161644">
            <w:pPr>
              <w:jc w:val="center"/>
              <w:rPr>
                <w:b/>
                <w:color w:val="000000"/>
              </w:rPr>
            </w:pPr>
            <w:r w:rsidRPr="004B4AA0">
              <w:rPr>
                <w:b/>
                <w:color w:val="000000"/>
              </w:rPr>
              <w:t>Наименование 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4B4AA0" w:rsidRDefault="005606BD" w:rsidP="00161644">
            <w:pPr>
              <w:jc w:val="center"/>
              <w:rPr>
                <w:b/>
                <w:bCs/>
                <w:color w:val="000000"/>
              </w:rPr>
            </w:pPr>
            <w:r w:rsidRPr="004B4AA0">
              <w:rPr>
                <w:b/>
                <w:bCs/>
                <w:color w:val="000000"/>
              </w:rPr>
              <w:t>Значение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Номинальное напряжение, кВ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  <w:rPr>
                <w:lang w:val="en-US"/>
              </w:rPr>
            </w:pPr>
            <w:r w:rsidRPr="007E7939">
              <w:rPr>
                <w:lang w:val="en-US"/>
              </w:rPr>
              <w:t>35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Наибольшее рабочее напряжение, кВ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rPr>
                <w:lang w:val="en-US"/>
              </w:rPr>
              <w:t>40</w:t>
            </w:r>
            <w:r w:rsidRPr="007E7939">
              <w:t>,5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Номинальная частота, Гц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50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1E4AF1" w:rsidRDefault="005606BD" w:rsidP="00161644">
            <w:r w:rsidRPr="001E4AF1">
              <w:t>Номинальный ток, 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06BD" w:rsidRPr="007E7939" w:rsidRDefault="005606BD" w:rsidP="000260E8">
            <w:pPr>
              <w:jc w:val="center"/>
            </w:pPr>
            <w:r w:rsidRPr="007E7939">
              <w:rPr>
                <w:bCs/>
                <w:i/>
                <w:color w:val="000000"/>
              </w:rPr>
              <w:t>1600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Номинальный ток отключения, кА,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7E7939" w:rsidRDefault="007A5789" w:rsidP="000260E8">
            <w:pPr>
              <w:jc w:val="center"/>
            </w:pPr>
            <w:r w:rsidRPr="007E7939">
              <w:rPr>
                <w:bCs/>
                <w:i/>
                <w:color w:val="000000"/>
              </w:rPr>
              <w:t>25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То</w:t>
            </w:r>
            <w:r>
              <w:t>к электродинамической стойкости</w:t>
            </w:r>
            <w:r w:rsidRPr="001E4AF1">
              <w:t>, кА,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7E7939" w:rsidRDefault="007A5789" w:rsidP="000260E8">
            <w:pPr>
              <w:jc w:val="center"/>
            </w:pPr>
            <w:r w:rsidRPr="007E7939">
              <w:rPr>
                <w:bCs/>
                <w:i/>
                <w:color w:val="000000"/>
              </w:rPr>
              <w:t>40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Ток термической стойкости, кА,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7E7939" w:rsidRDefault="00141D8F" w:rsidP="000260E8">
            <w:pPr>
              <w:jc w:val="center"/>
            </w:pPr>
            <w:r w:rsidRPr="007E7939">
              <w:rPr>
                <w:bCs/>
                <w:i/>
                <w:color w:val="000000"/>
              </w:rPr>
              <w:t>40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Время протекания тока термической стойкости, с,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3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proofErr w:type="spellStart"/>
            <w:r w:rsidRPr="001E4AF1">
              <w:t>Бестоковая</w:t>
            </w:r>
            <w:proofErr w:type="spellEnd"/>
            <w:r w:rsidRPr="001E4AF1">
              <w:t xml:space="preserve"> пауза при БАПВ, 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0,3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Собственное время отключения, с,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D830AD" w:rsidRDefault="00D830AD" w:rsidP="00D830AD">
            <w:pPr>
              <w:jc w:val="center"/>
            </w:pPr>
            <w:r w:rsidRPr="00D830AD">
              <w:rPr>
                <w:bCs/>
                <w:i/>
                <w:color w:val="000000"/>
              </w:rPr>
              <w:t>0,045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Полное время отключения, с,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D830AD" w:rsidRDefault="00D830AD" w:rsidP="00D830AD">
            <w:pPr>
              <w:jc w:val="center"/>
            </w:pPr>
            <w:r w:rsidRPr="00D830AD">
              <w:rPr>
                <w:bCs/>
                <w:i/>
                <w:color w:val="000000"/>
              </w:rPr>
              <w:t>0,06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Собственное время включения, с,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D830AD" w:rsidRDefault="00D830AD" w:rsidP="00D830AD">
            <w:pPr>
              <w:jc w:val="center"/>
            </w:pPr>
            <w:r w:rsidRPr="00D830AD">
              <w:rPr>
                <w:bCs/>
                <w:i/>
                <w:color w:val="000000"/>
              </w:rPr>
              <w:t>0,13</w:t>
            </w:r>
          </w:p>
        </w:tc>
      </w:tr>
      <w:tr w:rsidR="005606BD" w:rsidRPr="001E4AF1" w:rsidTr="00161644">
        <w:trPr>
          <w:trHeight w:val="2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1E4AF1" w:rsidRDefault="005606BD" w:rsidP="00161644">
            <w:r w:rsidRPr="001E4AF1"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О-0,3с-ВО-180с-ВО</w:t>
            </w:r>
          </w:p>
          <w:p w:rsidR="005606BD" w:rsidRPr="007E7939" w:rsidRDefault="005606BD" w:rsidP="00161644">
            <w:pPr>
              <w:jc w:val="center"/>
            </w:pPr>
            <w:r w:rsidRPr="007E7939">
              <w:t>О-0,3-ВО-20с-ВО</w:t>
            </w:r>
          </w:p>
          <w:p w:rsidR="005606BD" w:rsidRPr="007E7939" w:rsidRDefault="005606BD" w:rsidP="00161644">
            <w:pPr>
              <w:jc w:val="center"/>
            </w:pPr>
            <w:r w:rsidRPr="007E7939">
              <w:t>О-180с-ВО-180с-ВО</w:t>
            </w:r>
          </w:p>
        </w:tc>
      </w:tr>
      <w:tr w:rsidR="005606BD" w:rsidRPr="001E4AF1" w:rsidTr="00161644">
        <w:trPr>
          <w:trHeight w:val="51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lastRenderedPageBreak/>
              <w:t xml:space="preserve">Климатическое исполнение (У, ХЛ, УХЛ) и категория размещения по ГОСТ 15150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  <w:rPr>
                <w:vertAlign w:val="superscript"/>
              </w:rPr>
            </w:pPr>
            <w:r w:rsidRPr="007E7939">
              <w:t>УХЛ1/У1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Высота установки над уровнем моря,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1000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Толщина стенки гололеда, 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20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Допустимая скорость ветра при наличии гололеда, м/с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15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Допустимая скорость ветра при отсутствии гололеда, м/с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40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>
              <w:t>Механический ресурс, циклов «В-О»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6BD" w:rsidRPr="007E7939" w:rsidRDefault="00D830AD" w:rsidP="00161644">
            <w:pPr>
              <w:jc w:val="center"/>
              <w:rPr>
                <w:i/>
              </w:rPr>
            </w:pPr>
            <w:r w:rsidRPr="007E7939">
              <w:rPr>
                <w:bCs/>
                <w:i/>
                <w:color w:val="000000"/>
              </w:rPr>
              <w:t>30000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06BD" w:rsidRPr="001E4AF1" w:rsidRDefault="005606BD" w:rsidP="00161644">
            <w:r w:rsidRPr="001E4AF1">
              <w:t>Ресурс по коммутационной стойкости: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06BD" w:rsidRPr="007E7939" w:rsidRDefault="00EE0FB9" w:rsidP="00161644">
            <w:pPr>
              <w:jc w:val="center"/>
              <w:rPr>
                <w:i/>
              </w:rPr>
            </w:pPr>
            <w:r w:rsidRPr="007E7939">
              <w:rPr>
                <w:i/>
              </w:rPr>
              <w:t>30000</w:t>
            </w:r>
          </w:p>
        </w:tc>
      </w:tr>
      <w:tr w:rsidR="005606BD" w:rsidRPr="001E4AF1" w:rsidTr="00161644">
        <w:trPr>
          <w:trHeight w:val="54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-количество операций «О» при отключении номинального тока,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EE0FB9" w:rsidP="00161644">
            <w:pPr>
              <w:jc w:val="center"/>
            </w:pPr>
            <w:r w:rsidRPr="007E7939">
              <w:rPr>
                <w:bCs/>
                <w:i/>
                <w:color w:val="000000"/>
              </w:rPr>
              <w:t>30000</w:t>
            </w:r>
          </w:p>
        </w:tc>
      </w:tr>
      <w:tr w:rsidR="005606BD" w:rsidRPr="001E4AF1" w:rsidTr="00161644">
        <w:trPr>
          <w:trHeight w:val="54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-количество операций «О» при отключении номинального тока отключения,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EE0FB9" w:rsidP="00161644">
            <w:pPr>
              <w:jc w:val="center"/>
            </w:pPr>
            <w:r w:rsidRPr="007E7939">
              <w:rPr>
                <w:bCs/>
                <w:i/>
                <w:color w:val="000000"/>
              </w:rPr>
              <w:t>100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1E4AF1" w:rsidRDefault="005606BD" w:rsidP="00161644">
            <w:r w:rsidRPr="001E4AF1">
              <w:t>Гарантийный срок эксплуатации, месяцев,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60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Срок службы до среднего ремонта, лет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12</w:t>
            </w:r>
          </w:p>
        </w:tc>
      </w:tr>
      <w:tr w:rsidR="005606BD" w:rsidRPr="001E4AF1" w:rsidTr="00161644">
        <w:trPr>
          <w:trHeight w:val="214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Срок службы, лет, не менее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30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1E4AF1" w:rsidRDefault="005606BD" w:rsidP="00161644">
            <w:r w:rsidRPr="001E4AF1">
              <w:t>Тип привода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EE0FB9" w:rsidP="00161644">
            <w:pPr>
              <w:jc w:val="center"/>
            </w:pPr>
            <w:proofErr w:type="spellStart"/>
            <w:r w:rsidRPr="007E7939">
              <w:t>Эл.магнитный</w:t>
            </w:r>
            <w:proofErr w:type="spellEnd"/>
          </w:p>
          <w:p w:rsidR="005606BD" w:rsidRPr="007E7939" w:rsidRDefault="005606BD" w:rsidP="00161644">
            <w:pPr>
              <w:jc w:val="center"/>
            </w:pP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Управление выключателем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Трехполюсное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Количество электромагнитов отключения, 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2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Количество электромагнитов включения, 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1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Номинальное напряжение цепей управления, 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965079" w:rsidP="00965079">
            <w:pPr>
              <w:jc w:val="center"/>
            </w:pPr>
            <w:r w:rsidRPr="007E7939">
              <w:t xml:space="preserve">≈ 230 / = 220 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Пределы изменения напряжения цепей управления, % от номинального значения, не более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-25...+20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06BD" w:rsidRPr="001E4AF1" w:rsidRDefault="005606BD" w:rsidP="00161644">
            <w:r w:rsidRPr="001E4AF1">
              <w:t>Напряжение питания обогревателей, 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  <w:r w:rsidRPr="007E7939">
              <w:t>≈</w:t>
            </w:r>
            <w:r w:rsidRPr="007E7939">
              <w:rPr>
                <w:lang w:val="en-US"/>
              </w:rPr>
              <w:t xml:space="preserve"> </w:t>
            </w:r>
            <w:r w:rsidRPr="007E7939">
              <w:t>230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1E4AF1" w:rsidRDefault="005606BD" w:rsidP="00161644">
            <w:r w:rsidRPr="001E4AF1">
              <w:rPr>
                <w:b/>
              </w:rPr>
              <w:t>Дополнительные условия/требования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6BD" w:rsidRPr="007E7939" w:rsidRDefault="005606BD" w:rsidP="00161644">
            <w:pPr>
              <w:jc w:val="center"/>
            </w:pP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2F77B3" w:rsidRDefault="005606BD" w:rsidP="00161644">
            <w:pPr>
              <w:rPr>
                <w:i/>
              </w:rPr>
            </w:pPr>
            <w:r w:rsidRPr="001E4AF1">
              <w:t>Предусмотреть металлоконструкции под установку выносных ТТ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7E7939" w:rsidRDefault="005606BD" w:rsidP="00161644">
            <w:pPr>
              <w:jc w:val="center"/>
            </w:pPr>
            <w:r w:rsidRPr="007E7939">
              <w:t>нет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1E4AF1" w:rsidRDefault="005606BD" w:rsidP="00161644">
            <w:r>
              <w:t>Предусмотреть поставку ТТ-35 в соответствие с характеристиками указанными в таблице 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7E7939" w:rsidRDefault="005606BD" w:rsidP="00161644">
            <w:pPr>
              <w:jc w:val="center"/>
            </w:pPr>
            <w:r w:rsidRPr="007E7939">
              <w:t>нет</w:t>
            </w:r>
          </w:p>
        </w:tc>
      </w:tr>
      <w:tr w:rsidR="005606BD" w:rsidRPr="001E4AF1" w:rsidTr="00161644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D0291C" w:rsidRDefault="005606BD" w:rsidP="00161644">
            <w:pPr>
              <w:pStyle w:val="12"/>
              <w:ind w:right="34"/>
              <w:jc w:val="both"/>
              <w:rPr>
                <w:sz w:val="20"/>
                <w:szCs w:val="20"/>
              </w:rPr>
            </w:pPr>
            <w:r w:rsidRPr="00D0291C">
              <w:rPr>
                <w:sz w:val="20"/>
                <w:szCs w:val="20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6BD" w:rsidRPr="00D0291C" w:rsidRDefault="005606BD" w:rsidP="00161644">
            <w:pPr>
              <w:pStyle w:val="af0"/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0"/>
              </w:rPr>
            </w:pPr>
            <w:r w:rsidRPr="00D0291C">
              <w:rPr>
                <w:sz w:val="20"/>
                <w:szCs w:val="20"/>
              </w:rPr>
              <w:t>Да,</w:t>
            </w:r>
          </w:p>
          <w:p w:rsidR="005606BD" w:rsidRPr="00FB60F8" w:rsidRDefault="005606BD" w:rsidP="00161644">
            <w:pPr>
              <w:pStyle w:val="af0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D0291C">
              <w:rPr>
                <w:sz w:val="20"/>
                <w:szCs w:val="20"/>
              </w:rPr>
              <w:t>привести ссылку на позицию в реестре</w:t>
            </w:r>
          </w:p>
        </w:tc>
      </w:tr>
    </w:tbl>
    <w:p w:rsidR="005606BD" w:rsidRDefault="005606BD" w:rsidP="00310AC3">
      <w:pPr>
        <w:tabs>
          <w:tab w:val="left" w:pos="709"/>
        </w:tabs>
        <w:ind w:left="709"/>
        <w:jc w:val="both"/>
        <w:rPr>
          <w:sz w:val="24"/>
          <w:szCs w:val="24"/>
        </w:rPr>
      </w:pPr>
    </w:p>
    <w:p w:rsidR="00FF19A0" w:rsidRPr="00D0291C" w:rsidRDefault="00D0291C" w:rsidP="00D0291C">
      <w:pPr>
        <w:pStyle w:val="a4"/>
        <w:tabs>
          <w:tab w:val="left" w:pos="1276"/>
        </w:tabs>
        <w:ind w:left="0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4"/>
          <w:szCs w:val="24"/>
        </w:rPr>
        <w:t xml:space="preserve">4. </w:t>
      </w:r>
      <w:r w:rsidRPr="00D0291C">
        <w:rPr>
          <w:b/>
          <w:bCs/>
          <w:sz w:val="26"/>
          <w:szCs w:val="26"/>
        </w:rPr>
        <w:t>О</w:t>
      </w:r>
      <w:r w:rsidR="00FF19A0" w:rsidRPr="00D0291C">
        <w:rPr>
          <w:b/>
          <w:bCs/>
          <w:sz w:val="26"/>
          <w:szCs w:val="26"/>
        </w:rPr>
        <w:t>бщие требования.</w:t>
      </w:r>
    </w:p>
    <w:p w:rsidR="00FF19A0" w:rsidRPr="004B4AA0" w:rsidRDefault="00FF19A0" w:rsidP="00FF19A0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FF19A0" w:rsidRPr="004B4AA0" w:rsidRDefault="00FF19A0" w:rsidP="00FF19A0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FF19A0" w:rsidRPr="00D0291C" w:rsidRDefault="00FF19A0" w:rsidP="00AD5CC1">
      <w:pPr>
        <w:pStyle w:val="a4"/>
        <w:numPr>
          <w:ilvl w:val="1"/>
          <w:numId w:val="27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F19A0" w:rsidRPr="00D0291C" w:rsidRDefault="00FF19A0" w:rsidP="00FF19A0">
      <w:pPr>
        <w:pStyle w:val="a4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6"/>
          <w:szCs w:val="26"/>
        </w:rPr>
      </w:pPr>
      <w:r w:rsidRPr="00D0291C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 РФ;</w:t>
      </w:r>
    </w:p>
    <w:p w:rsidR="00FF19A0" w:rsidRPr="00D0291C" w:rsidRDefault="00FF19A0" w:rsidP="00FF19A0">
      <w:pPr>
        <w:pStyle w:val="a4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6"/>
          <w:szCs w:val="26"/>
        </w:rPr>
      </w:pPr>
      <w:r w:rsidRPr="00D0291C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FF19A0" w:rsidRPr="00D0291C" w:rsidRDefault="00FF19A0" w:rsidP="00FF19A0">
      <w:pPr>
        <w:pStyle w:val="a4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6"/>
          <w:szCs w:val="26"/>
        </w:rPr>
      </w:pPr>
      <w:r w:rsidRPr="00D0291C">
        <w:rPr>
          <w:sz w:val="26"/>
          <w:szCs w:val="26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:rsidR="00FF19A0" w:rsidRPr="00D0291C" w:rsidRDefault="00FF19A0" w:rsidP="00FF19A0">
      <w:pPr>
        <w:pStyle w:val="a4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6"/>
          <w:szCs w:val="26"/>
        </w:rPr>
      </w:pPr>
      <w:r w:rsidRPr="00D0291C">
        <w:rPr>
          <w:color w:val="000000"/>
          <w:sz w:val="26"/>
          <w:szCs w:val="26"/>
        </w:rPr>
        <w:lastRenderedPageBreak/>
        <w:t xml:space="preserve">внешний вид, цвет, надписи должны соответствовать </w:t>
      </w:r>
      <w:r w:rsidRPr="00D0291C">
        <w:rPr>
          <w:bCs/>
          <w:sz w:val="26"/>
          <w:szCs w:val="26"/>
        </w:rPr>
        <w:t xml:space="preserve">Регламенту управления фирменным стилем </w:t>
      </w:r>
      <w:r w:rsidRPr="00D0291C">
        <w:rPr>
          <w:sz w:val="26"/>
          <w:szCs w:val="26"/>
        </w:rPr>
        <w:t xml:space="preserve">ПАО «Россети Центр»/ПАО «Россети Центр и Приволжье». </w:t>
      </w:r>
    </w:p>
    <w:p w:rsidR="00FF19A0" w:rsidRPr="00D0291C" w:rsidRDefault="00FF19A0" w:rsidP="00FF19A0">
      <w:pPr>
        <w:pStyle w:val="a4"/>
        <w:numPr>
          <w:ilvl w:val="1"/>
          <w:numId w:val="2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F19A0" w:rsidRPr="00D0291C" w:rsidRDefault="00FF19A0" w:rsidP="00FF19A0">
      <w:pPr>
        <w:pStyle w:val="a4"/>
        <w:numPr>
          <w:ilvl w:val="1"/>
          <w:numId w:val="27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 Р.</w:t>
      </w:r>
    </w:p>
    <w:p w:rsidR="00FF19A0" w:rsidRPr="00D0291C" w:rsidRDefault="00FF19A0" w:rsidP="00FF19A0">
      <w:pPr>
        <w:pStyle w:val="a4"/>
        <w:numPr>
          <w:ilvl w:val="1"/>
          <w:numId w:val="27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FF19A0" w:rsidRPr="00D0291C" w:rsidRDefault="00FF19A0" w:rsidP="00FF19A0">
      <w:pPr>
        <w:pStyle w:val="a4"/>
        <w:tabs>
          <w:tab w:val="left" w:pos="709"/>
        </w:tabs>
        <w:spacing w:line="276" w:lineRule="auto"/>
        <w:ind w:left="0"/>
        <w:jc w:val="both"/>
        <w:rPr>
          <w:sz w:val="26"/>
          <w:szCs w:val="26"/>
        </w:rPr>
      </w:pPr>
      <w:r w:rsidRPr="00D0291C">
        <w:rPr>
          <w:sz w:val="26"/>
          <w:szCs w:val="26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FF19A0" w:rsidRDefault="00FF19A0" w:rsidP="00D0291C">
      <w:pPr>
        <w:pStyle w:val="a4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0291C" w:rsidRPr="00D0291C" w:rsidRDefault="00D0291C" w:rsidP="00D0291C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FF19A0" w:rsidRPr="00D0291C" w:rsidRDefault="00FF19A0" w:rsidP="00D0291C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D0291C">
        <w:rPr>
          <w:b/>
          <w:sz w:val="26"/>
          <w:szCs w:val="26"/>
        </w:rPr>
        <w:t>Гарантийные обязательства.</w:t>
      </w:r>
    </w:p>
    <w:p w:rsidR="00FF19A0" w:rsidRDefault="00FF19A0" w:rsidP="00D0291C">
      <w:pPr>
        <w:pStyle w:val="a4"/>
        <w:tabs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 условиях.</w:t>
      </w:r>
    </w:p>
    <w:p w:rsidR="00D0291C" w:rsidRPr="00D0291C" w:rsidRDefault="00D0291C" w:rsidP="00D0291C">
      <w:pPr>
        <w:pStyle w:val="a4"/>
        <w:tabs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</w:p>
    <w:p w:rsidR="00FF19A0" w:rsidRPr="00D0291C" w:rsidRDefault="00FF19A0" w:rsidP="00D0291C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D0291C">
        <w:rPr>
          <w:b/>
          <w:sz w:val="26"/>
          <w:szCs w:val="26"/>
        </w:rPr>
        <w:t>Требования к надежности и живучести оборудования.</w:t>
      </w:r>
    </w:p>
    <w:p w:rsidR="00FF19A0" w:rsidRDefault="00FF19A0" w:rsidP="00D0291C">
      <w:pPr>
        <w:pStyle w:val="a4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0291C" w:rsidRPr="00D0291C" w:rsidRDefault="00D0291C" w:rsidP="00D0291C">
      <w:pPr>
        <w:pStyle w:val="a4"/>
        <w:tabs>
          <w:tab w:val="left" w:pos="1560"/>
        </w:tabs>
        <w:ind w:left="0" w:firstLine="709"/>
        <w:jc w:val="both"/>
        <w:rPr>
          <w:sz w:val="26"/>
          <w:szCs w:val="26"/>
        </w:rPr>
      </w:pPr>
    </w:p>
    <w:p w:rsidR="00FF19A0" w:rsidRPr="00D0291C" w:rsidRDefault="00FF19A0" w:rsidP="00D0291C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D0291C">
        <w:rPr>
          <w:b/>
          <w:sz w:val="26"/>
          <w:szCs w:val="26"/>
        </w:rPr>
        <w:t>Состав технической и эксплуатационной документации</w:t>
      </w:r>
    </w:p>
    <w:p w:rsidR="00FF19A0" w:rsidRPr="00D0291C" w:rsidRDefault="00FF19A0" w:rsidP="00FF19A0">
      <w:pPr>
        <w:pStyle w:val="af2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  <w:sz w:val="26"/>
          <w:szCs w:val="26"/>
        </w:rPr>
      </w:pPr>
      <w:r w:rsidRPr="00D0291C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F19A0" w:rsidRPr="00D0291C" w:rsidRDefault="00FF19A0" w:rsidP="00FF19A0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D0291C">
        <w:rPr>
          <w:sz w:val="26"/>
          <w:szCs w:val="26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FF19A0" w:rsidRPr="00D0291C" w:rsidRDefault="00FF19A0" w:rsidP="00FF19A0">
      <w:pPr>
        <w:pStyle w:val="a4"/>
        <w:numPr>
          <w:ilvl w:val="0"/>
          <w:numId w:val="29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сертификат качества;</w:t>
      </w:r>
    </w:p>
    <w:p w:rsidR="00FF19A0" w:rsidRPr="00D0291C" w:rsidRDefault="00FF19A0" w:rsidP="00FF19A0">
      <w:pPr>
        <w:pStyle w:val="a4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паспорт;</w:t>
      </w:r>
    </w:p>
    <w:p w:rsidR="00FF19A0" w:rsidRPr="00D0291C" w:rsidRDefault="00FF19A0" w:rsidP="00FF19A0">
      <w:pPr>
        <w:pStyle w:val="a4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 xml:space="preserve">руководство по эксплуатации; </w:t>
      </w:r>
    </w:p>
    <w:p w:rsidR="00FF19A0" w:rsidRDefault="00FF19A0" w:rsidP="00D0291C">
      <w:pPr>
        <w:pStyle w:val="a4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ЗИП в соответствии с прилагаемой к оборудованию ведомостью.</w:t>
      </w:r>
    </w:p>
    <w:p w:rsidR="00D0291C" w:rsidRPr="00D0291C" w:rsidRDefault="00D0291C" w:rsidP="00D0291C">
      <w:pPr>
        <w:pStyle w:val="a4"/>
        <w:tabs>
          <w:tab w:val="left" w:pos="0"/>
          <w:tab w:val="left" w:pos="993"/>
          <w:tab w:val="left" w:pos="1134"/>
        </w:tabs>
        <w:ind w:left="709"/>
        <w:jc w:val="both"/>
        <w:rPr>
          <w:sz w:val="26"/>
          <w:szCs w:val="26"/>
        </w:rPr>
      </w:pPr>
    </w:p>
    <w:p w:rsidR="00FF19A0" w:rsidRPr="00D0291C" w:rsidRDefault="00FF19A0" w:rsidP="00D0291C">
      <w:pPr>
        <w:pStyle w:val="a4"/>
        <w:numPr>
          <w:ilvl w:val="0"/>
          <w:numId w:val="27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D0291C">
        <w:rPr>
          <w:b/>
          <w:sz w:val="26"/>
          <w:szCs w:val="26"/>
        </w:rPr>
        <w:t>Дополнительные требования.</w:t>
      </w:r>
    </w:p>
    <w:p w:rsidR="00FF19A0" w:rsidRPr="00D0291C" w:rsidRDefault="00FF19A0" w:rsidP="00FF19A0">
      <w:pPr>
        <w:pStyle w:val="a4"/>
        <w:numPr>
          <w:ilvl w:val="1"/>
          <w:numId w:val="2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FF19A0" w:rsidRPr="00D0291C" w:rsidRDefault="00FF19A0" w:rsidP="00FF19A0">
      <w:pPr>
        <w:pStyle w:val="a4"/>
        <w:numPr>
          <w:ilvl w:val="1"/>
          <w:numId w:val="2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FF19A0" w:rsidRPr="00D0291C" w:rsidRDefault="00FF19A0" w:rsidP="00590128">
      <w:pPr>
        <w:pStyle w:val="a4"/>
        <w:numPr>
          <w:ilvl w:val="1"/>
          <w:numId w:val="2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0291C">
        <w:rPr>
          <w:sz w:val="26"/>
          <w:szCs w:val="26"/>
        </w:rPr>
        <w:t>В стоимость должны быт</w:t>
      </w:r>
      <w:r w:rsidR="00DF63E3" w:rsidRPr="00D0291C">
        <w:rPr>
          <w:sz w:val="26"/>
          <w:szCs w:val="26"/>
        </w:rPr>
        <w:t>ь включены: доставка до склада.</w:t>
      </w:r>
    </w:p>
    <w:p w:rsidR="005606BD" w:rsidRPr="00D0291C" w:rsidRDefault="005606BD" w:rsidP="00310AC3">
      <w:pPr>
        <w:tabs>
          <w:tab w:val="left" w:pos="709"/>
        </w:tabs>
        <w:ind w:left="709"/>
        <w:jc w:val="both"/>
        <w:rPr>
          <w:sz w:val="26"/>
          <w:szCs w:val="26"/>
        </w:rPr>
      </w:pPr>
    </w:p>
    <w:p w:rsidR="005606BD" w:rsidRDefault="005606BD" w:rsidP="00310AC3">
      <w:pPr>
        <w:tabs>
          <w:tab w:val="left" w:pos="709"/>
        </w:tabs>
        <w:ind w:left="709"/>
        <w:jc w:val="both"/>
        <w:rPr>
          <w:sz w:val="24"/>
          <w:szCs w:val="24"/>
        </w:rPr>
      </w:pPr>
    </w:p>
    <w:p w:rsidR="005606BD" w:rsidRPr="00310AC3" w:rsidRDefault="005606BD" w:rsidP="00310AC3">
      <w:pPr>
        <w:tabs>
          <w:tab w:val="left" w:pos="709"/>
        </w:tabs>
        <w:ind w:left="709"/>
        <w:jc w:val="both"/>
        <w:rPr>
          <w:sz w:val="24"/>
          <w:szCs w:val="24"/>
        </w:rPr>
      </w:pPr>
    </w:p>
    <w:p w:rsidR="001D67DF" w:rsidRPr="00690B70" w:rsidRDefault="001D67DF" w:rsidP="00CB0121">
      <w:pPr>
        <w:jc w:val="both"/>
        <w:rPr>
          <w:b/>
          <w:sz w:val="24"/>
          <w:szCs w:val="24"/>
        </w:rPr>
      </w:pPr>
    </w:p>
    <w:p w:rsidR="00BE5D7B" w:rsidRPr="00D0291C" w:rsidRDefault="00BE5D7B" w:rsidP="00D0291C">
      <w:pPr>
        <w:pStyle w:val="BodyText21"/>
        <w:spacing w:line="276" w:lineRule="auto"/>
        <w:ind w:firstLine="567"/>
        <w:jc w:val="center"/>
        <w:rPr>
          <w:sz w:val="26"/>
          <w:szCs w:val="26"/>
        </w:rPr>
      </w:pPr>
      <w:r w:rsidRPr="00D0291C">
        <w:rPr>
          <w:sz w:val="26"/>
          <w:szCs w:val="26"/>
        </w:rPr>
        <w:t>Начальник СПС УВС</w:t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</w:r>
      <w:r w:rsidRPr="00D0291C">
        <w:rPr>
          <w:sz w:val="26"/>
          <w:szCs w:val="26"/>
        </w:rPr>
        <w:tab/>
        <w:t>Юрьев С.Н.</w:t>
      </w:r>
    </w:p>
    <w:sectPr w:rsidR="00BE5D7B" w:rsidRPr="00D0291C" w:rsidSect="00D0291C">
      <w:headerReference w:type="default" r:id="rId10"/>
      <w:pgSz w:w="11906" w:h="16838"/>
      <w:pgMar w:top="1135" w:right="566" w:bottom="709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619" w:rsidRDefault="009B6619" w:rsidP="008702DB">
      <w:r>
        <w:separator/>
      </w:r>
    </w:p>
  </w:endnote>
  <w:endnote w:type="continuationSeparator" w:id="0">
    <w:p w:rsidR="009B6619" w:rsidRDefault="009B661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619" w:rsidRDefault="009B6619" w:rsidP="008702DB">
      <w:r>
        <w:separator/>
      </w:r>
    </w:p>
  </w:footnote>
  <w:footnote w:type="continuationSeparator" w:id="0">
    <w:p w:rsidR="009B6619" w:rsidRDefault="009B661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35444D">
        <w:pPr>
          <w:pStyle w:val="a6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E79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038"/>
        </w:tabs>
        <w:ind w:left="5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77"/>
        </w:tabs>
        <w:ind w:left="8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997"/>
        </w:tabs>
        <w:ind w:left="8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17"/>
        </w:tabs>
        <w:ind w:left="9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37"/>
        </w:tabs>
        <w:ind w:left="10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57"/>
        </w:tabs>
        <w:ind w:left="11157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AD82E97"/>
    <w:multiLevelType w:val="multilevel"/>
    <w:tmpl w:val="14B0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23875"/>
    <w:multiLevelType w:val="multilevel"/>
    <w:tmpl w:val="3F4210CE"/>
    <w:lvl w:ilvl="0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263B4C9D"/>
    <w:multiLevelType w:val="multilevel"/>
    <w:tmpl w:val="4BFE9D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7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8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 w15:restartNumberingAfterBreak="0">
    <w:nsid w:val="660E648E"/>
    <w:multiLevelType w:val="multilevel"/>
    <w:tmpl w:val="C2F00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7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0"/>
  </w:num>
  <w:num w:numId="4">
    <w:abstractNumId w:val="22"/>
  </w:num>
  <w:num w:numId="5">
    <w:abstractNumId w:val="18"/>
  </w:num>
  <w:num w:numId="6">
    <w:abstractNumId w:val="16"/>
  </w:num>
  <w:num w:numId="7">
    <w:abstractNumId w:val="24"/>
  </w:num>
  <w:num w:numId="8">
    <w:abstractNumId w:val="9"/>
  </w:num>
  <w:num w:numId="9">
    <w:abstractNumId w:val="27"/>
  </w:num>
  <w:num w:numId="10">
    <w:abstractNumId w:val="13"/>
  </w:num>
  <w:num w:numId="11">
    <w:abstractNumId w:val="4"/>
  </w:num>
  <w:num w:numId="12">
    <w:abstractNumId w:val="2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14"/>
  </w:num>
  <w:num w:numId="18">
    <w:abstractNumId w:val="0"/>
  </w:num>
  <w:num w:numId="19">
    <w:abstractNumId w:val="19"/>
  </w:num>
  <w:num w:numId="20">
    <w:abstractNumId w:val="8"/>
  </w:num>
  <w:num w:numId="21">
    <w:abstractNumId w:val="1"/>
  </w:num>
  <w:num w:numId="22">
    <w:abstractNumId w:val="12"/>
  </w:num>
  <w:num w:numId="23">
    <w:abstractNumId w:val="26"/>
  </w:num>
  <w:num w:numId="24">
    <w:abstractNumId w:val="23"/>
  </w:num>
  <w:num w:numId="25">
    <w:abstractNumId w:val="3"/>
  </w:num>
  <w:num w:numId="26">
    <w:abstractNumId w:val="5"/>
  </w:num>
  <w:num w:numId="27">
    <w:abstractNumId w:val="10"/>
  </w:num>
  <w:num w:numId="28">
    <w:abstractNumId w:val="2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1EA7"/>
    <w:rsid w:val="000032E6"/>
    <w:rsid w:val="00006966"/>
    <w:rsid w:val="000075E4"/>
    <w:rsid w:val="00013D38"/>
    <w:rsid w:val="000154A7"/>
    <w:rsid w:val="000227F6"/>
    <w:rsid w:val="0002403C"/>
    <w:rsid w:val="000260E8"/>
    <w:rsid w:val="0002754F"/>
    <w:rsid w:val="000332DE"/>
    <w:rsid w:val="00037C51"/>
    <w:rsid w:val="00045A7E"/>
    <w:rsid w:val="00047A17"/>
    <w:rsid w:val="00053EFD"/>
    <w:rsid w:val="0005464A"/>
    <w:rsid w:val="000645A5"/>
    <w:rsid w:val="00072961"/>
    <w:rsid w:val="00076775"/>
    <w:rsid w:val="000839CF"/>
    <w:rsid w:val="0009639F"/>
    <w:rsid w:val="000A3583"/>
    <w:rsid w:val="000A4E30"/>
    <w:rsid w:val="000A6E7D"/>
    <w:rsid w:val="000A76D6"/>
    <w:rsid w:val="000B367F"/>
    <w:rsid w:val="000C4935"/>
    <w:rsid w:val="000C65CC"/>
    <w:rsid w:val="000E1903"/>
    <w:rsid w:val="000E4683"/>
    <w:rsid w:val="000E4EA0"/>
    <w:rsid w:val="000F1D23"/>
    <w:rsid w:val="000F6C68"/>
    <w:rsid w:val="00105025"/>
    <w:rsid w:val="00110230"/>
    <w:rsid w:val="001306A6"/>
    <w:rsid w:val="0013431F"/>
    <w:rsid w:val="00134EEF"/>
    <w:rsid w:val="00141D8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A68CD"/>
    <w:rsid w:val="001B15A4"/>
    <w:rsid w:val="001C43E8"/>
    <w:rsid w:val="001C4FB8"/>
    <w:rsid w:val="001C72DE"/>
    <w:rsid w:val="001D0669"/>
    <w:rsid w:val="001D0C9B"/>
    <w:rsid w:val="001D1604"/>
    <w:rsid w:val="001D4144"/>
    <w:rsid w:val="001D67DF"/>
    <w:rsid w:val="001E22C1"/>
    <w:rsid w:val="001E7FB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2C70"/>
    <w:rsid w:val="002556C4"/>
    <w:rsid w:val="002732E2"/>
    <w:rsid w:val="00274860"/>
    <w:rsid w:val="0028163C"/>
    <w:rsid w:val="002857CB"/>
    <w:rsid w:val="002866A9"/>
    <w:rsid w:val="002867E1"/>
    <w:rsid w:val="00287419"/>
    <w:rsid w:val="002874B0"/>
    <w:rsid w:val="002906A0"/>
    <w:rsid w:val="002927A3"/>
    <w:rsid w:val="002D005D"/>
    <w:rsid w:val="002D209C"/>
    <w:rsid w:val="002E0158"/>
    <w:rsid w:val="002F1191"/>
    <w:rsid w:val="002F7947"/>
    <w:rsid w:val="00306815"/>
    <w:rsid w:val="00310AC3"/>
    <w:rsid w:val="003304A4"/>
    <w:rsid w:val="0034660C"/>
    <w:rsid w:val="00347FC9"/>
    <w:rsid w:val="00351747"/>
    <w:rsid w:val="00351C13"/>
    <w:rsid w:val="0035444D"/>
    <w:rsid w:val="00356638"/>
    <w:rsid w:val="00370020"/>
    <w:rsid w:val="003857B8"/>
    <w:rsid w:val="00387DB7"/>
    <w:rsid w:val="00390F6B"/>
    <w:rsid w:val="00392127"/>
    <w:rsid w:val="003A7692"/>
    <w:rsid w:val="003B05E0"/>
    <w:rsid w:val="003C1C63"/>
    <w:rsid w:val="003C555B"/>
    <w:rsid w:val="003D1CA2"/>
    <w:rsid w:val="003E63F0"/>
    <w:rsid w:val="003F6F86"/>
    <w:rsid w:val="003F7766"/>
    <w:rsid w:val="0041498E"/>
    <w:rsid w:val="004171B8"/>
    <w:rsid w:val="00417991"/>
    <w:rsid w:val="00421D37"/>
    <w:rsid w:val="00424594"/>
    <w:rsid w:val="0042556C"/>
    <w:rsid w:val="00426C5B"/>
    <w:rsid w:val="00436105"/>
    <w:rsid w:val="00440623"/>
    <w:rsid w:val="00446F5F"/>
    <w:rsid w:val="00457A1D"/>
    <w:rsid w:val="00460215"/>
    <w:rsid w:val="00470D7E"/>
    <w:rsid w:val="00482E3B"/>
    <w:rsid w:val="004870A5"/>
    <w:rsid w:val="00491E24"/>
    <w:rsid w:val="00492994"/>
    <w:rsid w:val="004964BA"/>
    <w:rsid w:val="00496BB9"/>
    <w:rsid w:val="004B4D9C"/>
    <w:rsid w:val="004B6E45"/>
    <w:rsid w:val="004D48D7"/>
    <w:rsid w:val="004D70D4"/>
    <w:rsid w:val="004E2AA3"/>
    <w:rsid w:val="004E4D04"/>
    <w:rsid w:val="004E65B4"/>
    <w:rsid w:val="004F2848"/>
    <w:rsid w:val="004F6C83"/>
    <w:rsid w:val="004F76C0"/>
    <w:rsid w:val="00507A4A"/>
    <w:rsid w:val="00507CAE"/>
    <w:rsid w:val="00510D2A"/>
    <w:rsid w:val="00513CDB"/>
    <w:rsid w:val="005154A5"/>
    <w:rsid w:val="00522A68"/>
    <w:rsid w:val="00523124"/>
    <w:rsid w:val="00523321"/>
    <w:rsid w:val="00534BAD"/>
    <w:rsid w:val="005440E4"/>
    <w:rsid w:val="00546421"/>
    <w:rsid w:val="00554BA7"/>
    <w:rsid w:val="005606BD"/>
    <w:rsid w:val="00572149"/>
    <w:rsid w:val="00577079"/>
    <w:rsid w:val="005842B7"/>
    <w:rsid w:val="0059102B"/>
    <w:rsid w:val="0059525E"/>
    <w:rsid w:val="005A28B4"/>
    <w:rsid w:val="005A2F68"/>
    <w:rsid w:val="005B30A0"/>
    <w:rsid w:val="005B37EB"/>
    <w:rsid w:val="005B4446"/>
    <w:rsid w:val="005C05B4"/>
    <w:rsid w:val="005C68AB"/>
    <w:rsid w:val="005D7C10"/>
    <w:rsid w:val="005E4E62"/>
    <w:rsid w:val="005F2E3A"/>
    <w:rsid w:val="005F3A25"/>
    <w:rsid w:val="00601F23"/>
    <w:rsid w:val="00603355"/>
    <w:rsid w:val="00605E5C"/>
    <w:rsid w:val="00610F3F"/>
    <w:rsid w:val="00613A18"/>
    <w:rsid w:val="00616AD0"/>
    <w:rsid w:val="00620816"/>
    <w:rsid w:val="00627357"/>
    <w:rsid w:val="00633482"/>
    <w:rsid w:val="00636723"/>
    <w:rsid w:val="006423BB"/>
    <w:rsid w:val="00646FC3"/>
    <w:rsid w:val="00647DC2"/>
    <w:rsid w:val="006621AE"/>
    <w:rsid w:val="006634EC"/>
    <w:rsid w:val="006700E3"/>
    <w:rsid w:val="00690B70"/>
    <w:rsid w:val="006B2A14"/>
    <w:rsid w:val="006C3BCB"/>
    <w:rsid w:val="006C5306"/>
    <w:rsid w:val="006C6447"/>
    <w:rsid w:val="006D3158"/>
    <w:rsid w:val="006F0D65"/>
    <w:rsid w:val="006F1412"/>
    <w:rsid w:val="006F1E37"/>
    <w:rsid w:val="007026A8"/>
    <w:rsid w:val="00707CC4"/>
    <w:rsid w:val="007174ED"/>
    <w:rsid w:val="007208E4"/>
    <w:rsid w:val="00727D1D"/>
    <w:rsid w:val="00730EE1"/>
    <w:rsid w:val="00763196"/>
    <w:rsid w:val="007644E2"/>
    <w:rsid w:val="0076646F"/>
    <w:rsid w:val="007773B4"/>
    <w:rsid w:val="00777D75"/>
    <w:rsid w:val="00777FE0"/>
    <w:rsid w:val="00791A5D"/>
    <w:rsid w:val="007A20A6"/>
    <w:rsid w:val="007A5789"/>
    <w:rsid w:val="007B5574"/>
    <w:rsid w:val="007B6098"/>
    <w:rsid w:val="007C37EE"/>
    <w:rsid w:val="007E4433"/>
    <w:rsid w:val="007E7939"/>
    <w:rsid w:val="007F1010"/>
    <w:rsid w:val="00801F15"/>
    <w:rsid w:val="0081525D"/>
    <w:rsid w:val="00821E1D"/>
    <w:rsid w:val="0083111F"/>
    <w:rsid w:val="0084354E"/>
    <w:rsid w:val="00853CB8"/>
    <w:rsid w:val="00862DC6"/>
    <w:rsid w:val="00865193"/>
    <w:rsid w:val="008702DB"/>
    <w:rsid w:val="008733FF"/>
    <w:rsid w:val="00874819"/>
    <w:rsid w:val="00874DE5"/>
    <w:rsid w:val="00880814"/>
    <w:rsid w:val="00893250"/>
    <w:rsid w:val="0089567E"/>
    <w:rsid w:val="008A36FC"/>
    <w:rsid w:val="008A3852"/>
    <w:rsid w:val="008A52DF"/>
    <w:rsid w:val="008A5784"/>
    <w:rsid w:val="008B1AE6"/>
    <w:rsid w:val="008B3016"/>
    <w:rsid w:val="008B49D7"/>
    <w:rsid w:val="008B7865"/>
    <w:rsid w:val="008C1DDF"/>
    <w:rsid w:val="008C3A85"/>
    <w:rsid w:val="008C658E"/>
    <w:rsid w:val="008C6FF8"/>
    <w:rsid w:val="008C7581"/>
    <w:rsid w:val="008D025B"/>
    <w:rsid w:val="008D71A6"/>
    <w:rsid w:val="008F2987"/>
    <w:rsid w:val="008F389D"/>
    <w:rsid w:val="00901456"/>
    <w:rsid w:val="009079C5"/>
    <w:rsid w:val="00914D75"/>
    <w:rsid w:val="0092418B"/>
    <w:rsid w:val="00927A64"/>
    <w:rsid w:val="00946FB7"/>
    <w:rsid w:val="0095698B"/>
    <w:rsid w:val="00956E21"/>
    <w:rsid w:val="00960232"/>
    <w:rsid w:val="0096132A"/>
    <w:rsid w:val="00962E14"/>
    <w:rsid w:val="00965079"/>
    <w:rsid w:val="00974636"/>
    <w:rsid w:val="009748D0"/>
    <w:rsid w:val="0097629E"/>
    <w:rsid w:val="0098040C"/>
    <w:rsid w:val="009848B1"/>
    <w:rsid w:val="009A305C"/>
    <w:rsid w:val="009A4E90"/>
    <w:rsid w:val="009B12A8"/>
    <w:rsid w:val="009B52C8"/>
    <w:rsid w:val="009B6619"/>
    <w:rsid w:val="009D21C9"/>
    <w:rsid w:val="009E0E55"/>
    <w:rsid w:val="009F6A2C"/>
    <w:rsid w:val="00A03D96"/>
    <w:rsid w:val="00A17544"/>
    <w:rsid w:val="00A408C2"/>
    <w:rsid w:val="00A455E1"/>
    <w:rsid w:val="00A47854"/>
    <w:rsid w:val="00A5576F"/>
    <w:rsid w:val="00A62CBA"/>
    <w:rsid w:val="00A70174"/>
    <w:rsid w:val="00A7347B"/>
    <w:rsid w:val="00A805FF"/>
    <w:rsid w:val="00A828F3"/>
    <w:rsid w:val="00A850EB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791D"/>
    <w:rsid w:val="00AE1599"/>
    <w:rsid w:val="00AF293D"/>
    <w:rsid w:val="00B014C2"/>
    <w:rsid w:val="00B05921"/>
    <w:rsid w:val="00B2241A"/>
    <w:rsid w:val="00B27496"/>
    <w:rsid w:val="00B360CC"/>
    <w:rsid w:val="00B36597"/>
    <w:rsid w:val="00B36FCF"/>
    <w:rsid w:val="00B42809"/>
    <w:rsid w:val="00B5706E"/>
    <w:rsid w:val="00B661A8"/>
    <w:rsid w:val="00B66D8C"/>
    <w:rsid w:val="00B732DD"/>
    <w:rsid w:val="00B7331A"/>
    <w:rsid w:val="00B85E89"/>
    <w:rsid w:val="00B866C1"/>
    <w:rsid w:val="00B867BE"/>
    <w:rsid w:val="00B9113B"/>
    <w:rsid w:val="00BA0005"/>
    <w:rsid w:val="00BA12B8"/>
    <w:rsid w:val="00BB4A27"/>
    <w:rsid w:val="00BC3136"/>
    <w:rsid w:val="00BC5F08"/>
    <w:rsid w:val="00BD308C"/>
    <w:rsid w:val="00BE0FC3"/>
    <w:rsid w:val="00BE4776"/>
    <w:rsid w:val="00BE5D7B"/>
    <w:rsid w:val="00C02076"/>
    <w:rsid w:val="00C02E31"/>
    <w:rsid w:val="00C11CDD"/>
    <w:rsid w:val="00C20699"/>
    <w:rsid w:val="00C20E32"/>
    <w:rsid w:val="00C217D5"/>
    <w:rsid w:val="00C35371"/>
    <w:rsid w:val="00C445B5"/>
    <w:rsid w:val="00C54765"/>
    <w:rsid w:val="00C5662B"/>
    <w:rsid w:val="00C82DE8"/>
    <w:rsid w:val="00C84549"/>
    <w:rsid w:val="00C8770F"/>
    <w:rsid w:val="00C9343B"/>
    <w:rsid w:val="00CA22AB"/>
    <w:rsid w:val="00CB0121"/>
    <w:rsid w:val="00CB197F"/>
    <w:rsid w:val="00CD09F7"/>
    <w:rsid w:val="00CE7021"/>
    <w:rsid w:val="00CF37CB"/>
    <w:rsid w:val="00CF3937"/>
    <w:rsid w:val="00D00A1C"/>
    <w:rsid w:val="00D0291C"/>
    <w:rsid w:val="00D02B22"/>
    <w:rsid w:val="00D131CD"/>
    <w:rsid w:val="00D13FD2"/>
    <w:rsid w:val="00D2644B"/>
    <w:rsid w:val="00D355A5"/>
    <w:rsid w:val="00D520F4"/>
    <w:rsid w:val="00D54717"/>
    <w:rsid w:val="00D56058"/>
    <w:rsid w:val="00D57A13"/>
    <w:rsid w:val="00D64EDD"/>
    <w:rsid w:val="00D64FBE"/>
    <w:rsid w:val="00D65B49"/>
    <w:rsid w:val="00D66756"/>
    <w:rsid w:val="00D830AD"/>
    <w:rsid w:val="00D843B4"/>
    <w:rsid w:val="00D91EF3"/>
    <w:rsid w:val="00DA651E"/>
    <w:rsid w:val="00DB6D99"/>
    <w:rsid w:val="00DD308A"/>
    <w:rsid w:val="00DD574E"/>
    <w:rsid w:val="00DD765C"/>
    <w:rsid w:val="00DE2B72"/>
    <w:rsid w:val="00DF2B30"/>
    <w:rsid w:val="00DF54D4"/>
    <w:rsid w:val="00DF63E3"/>
    <w:rsid w:val="00DF7C2E"/>
    <w:rsid w:val="00E014C4"/>
    <w:rsid w:val="00E10E2C"/>
    <w:rsid w:val="00E11CCE"/>
    <w:rsid w:val="00E1275B"/>
    <w:rsid w:val="00E23F94"/>
    <w:rsid w:val="00E2565A"/>
    <w:rsid w:val="00E3166D"/>
    <w:rsid w:val="00E4422D"/>
    <w:rsid w:val="00E4713B"/>
    <w:rsid w:val="00E4773C"/>
    <w:rsid w:val="00E54F36"/>
    <w:rsid w:val="00E6096B"/>
    <w:rsid w:val="00E65D45"/>
    <w:rsid w:val="00E81BFF"/>
    <w:rsid w:val="00E8504B"/>
    <w:rsid w:val="00E9160C"/>
    <w:rsid w:val="00EB6A56"/>
    <w:rsid w:val="00EB7D31"/>
    <w:rsid w:val="00ED1CE9"/>
    <w:rsid w:val="00ED3BC9"/>
    <w:rsid w:val="00ED51B1"/>
    <w:rsid w:val="00EE0FB9"/>
    <w:rsid w:val="00EE641E"/>
    <w:rsid w:val="00EE7F3F"/>
    <w:rsid w:val="00F01A75"/>
    <w:rsid w:val="00F11B2B"/>
    <w:rsid w:val="00F20D09"/>
    <w:rsid w:val="00F2669C"/>
    <w:rsid w:val="00F31C2C"/>
    <w:rsid w:val="00F3233C"/>
    <w:rsid w:val="00F358F0"/>
    <w:rsid w:val="00F41AE4"/>
    <w:rsid w:val="00F46118"/>
    <w:rsid w:val="00F513A4"/>
    <w:rsid w:val="00F53BA7"/>
    <w:rsid w:val="00F53D3E"/>
    <w:rsid w:val="00F60FC8"/>
    <w:rsid w:val="00F618A7"/>
    <w:rsid w:val="00F65590"/>
    <w:rsid w:val="00F7238F"/>
    <w:rsid w:val="00F856B4"/>
    <w:rsid w:val="00F927FD"/>
    <w:rsid w:val="00FA3CDC"/>
    <w:rsid w:val="00FB7D35"/>
    <w:rsid w:val="00FC309A"/>
    <w:rsid w:val="00FE359C"/>
    <w:rsid w:val="00FE3CBA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C1B96C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paragraph" w:styleId="ac">
    <w:name w:val="Balloon Text"/>
    <w:basedOn w:val="a"/>
    <w:link w:val="ad"/>
    <w:semiHidden/>
    <w:rsid w:val="00BE5D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E5D7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515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rsid w:val="005154A5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A3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аблица 1"/>
    <w:basedOn w:val="a"/>
    <w:link w:val="13"/>
    <w:qFormat/>
    <w:rsid w:val="005606BD"/>
    <w:pPr>
      <w:widowControl w:val="0"/>
      <w:ind w:right="-108"/>
    </w:pPr>
    <w:rPr>
      <w:sz w:val="24"/>
      <w:szCs w:val="28"/>
    </w:rPr>
  </w:style>
  <w:style w:type="character" w:customStyle="1" w:styleId="13">
    <w:name w:val="Таблица 1 Знак"/>
    <w:link w:val="12"/>
    <w:locked/>
    <w:rsid w:val="005606B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0">
    <w:name w:val="П.З."/>
    <w:basedOn w:val="a"/>
    <w:link w:val="af1"/>
    <w:rsid w:val="005606B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1">
    <w:name w:val="П.З. Знак"/>
    <w:link w:val="af0"/>
    <w:locked/>
    <w:rsid w:val="005606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 Indent"/>
    <w:basedOn w:val="a"/>
    <w:link w:val="af3"/>
    <w:rsid w:val="00FF19A0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FF19A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7">
    <w:name w:val="WWNum7"/>
    <w:basedOn w:val="a2"/>
    <w:rsid w:val="00FF19A0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31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0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41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969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0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9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49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94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536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C1D50-B0A3-474C-948B-D630DC8F90CB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7011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Кучеров Виталий Николаевич</cp:lastModifiedBy>
  <cp:revision>2</cp:revision>
  <cp:lastPrinted>2023-06-02T14:34:00Z</cp:lastPrinted>
  <dcterms:created xsi:type="dcterms:W3CDTF">2023-06-02T14:35:00Z</dcterms:created>
  <dcterms:modified xsi:type="dcterms:W3CDTF">2023-06-02T14:35:00Z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